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42" w:rsidRDefault="00B13742" w:rsidP="000149EB">
      <w:pPr>
        <w:jc w:val="center"/>
        <w:rPr>
          <w:rStyle w:val="10"/>
          <w:rFonts w:ascii="Calibri" w:hAnsi="Calibri"/>
          <w:bCs w:val="0"/>
          <w:kern w:val="0"/>
          <w:sz w:val="22"/>
          <w:szCs w:val="22"/>
        </w:rPr>
      </w:pPr>
      <w:r w:rsidRPr="004A2FF5">
        <w:rPr>
          <w:rStyle w:val="10"/>
          <w:rFonts w:ascii="Calibri" w:hAnsi="Calibri"/>
          <w:bCs w:val="0"/>
          <w:kern w:val="0"/>
          <w:sz w:val="22"/>
          <w:szCs w:val="22"/>
        </w:rPr>
        <w:t>Диспансеризация детей-сирот</w:t>
      </w:r>
    </w:p>
    <w:p w:rsidR="00B13742" w:rsidRDefault="00B13742" w:rsidP="006265E1">
      <w:pPr>
        <w:ind w:right="-170" w:firstLine="709"/>
        <w:jc w:val="both"/>
        <w:rPr>
          <w:color w:val="000000"/>
          <w:sz w:val="24"/>
          <w:szCs w:val="24"/>
        </w:rPr>
      </w:pPr>
      <w:r w:rsidRPr="00B757F0">
        <w:rPr>
          <w:b/>
          <w:color w:val="000000"/>
          <w:sz w:val="24"/>
          <w:szCs w:val="24"/>
        </w:rPr>
        <w:t>В</w:t>
      </w:r>
      <w:r w:rsidRPr="00B757F0">
        <w:rPr>
          <w:rFonts w:ascii="Tahoma" w:hAnsi="Tahoma" w:cs="Arial"/>
          <w:b/>
          <w:shadow/>
          <w:color w:val="FFFFFF"/>
          <w:sz w:val="56"/>
          <w:szCs w:val="56"/>
        </w:rPr>
        <w:t xml:space="preserve"> </w:t>
      </w:r>
      <w:r w:rsidRPr="00B757F0">
        <w:rPr>
          <w:b/>
          <w:color w:val="000000"/>
          <w:sz w:val="24"/>
          <w:szCs w:val="24"/>
        </w:rPr>
        <w:t>202</w:t>
      </w:r>
      <w:r w:rsidR="00052CE0" w:rsidRPr="00052CE0">
        <w:rPr>
          <w:b/>
          <w:color w:val="000000"/>
          <w:sz w:val="24"/>
          <w:szCs w:val="24"/>
        </w:rPr>
        <w:t>3</w:t>
      </w:r>
      <w:r w:rsidR="00B757F0">
        <w:rPr>
          <w:b/>
          <w:color w:val="000000"/>
          <w:sz w:val="24"/>
          <w:szCs w:val="24"/>
        </w:rPr>
        <w:t xml:space="preserve"> </w:t>
      </w:r>
      <w:r w:rsidRPr="00B757F0">
        <w:rPr>
          <w:color w:val="000000"/>
          <w:sz w:val="24"/>
          <w:szCs w:val="24"/>
        </w:rPr>
        <w:t>году</w:t>
      </w:r>
      <w:r>
        <w:rPr>
          <w:color w:val="000000"/>
          <w:sz w:val="24"/>
          <w:szCs w:val="24"/>
        </w:rPr>
        <w:t xml:space="preserve"> подлежало диспансеризации-</w:t>
      </w:r>
      <w:r w:rsidR="00F7593E" w:rsidRPr="00F7593E">
        <w:rPr>
          <w:color w:val="000000"/>
          <w:sz w:val="24"/>
          <w:szCs w:val="24"/>
        </w:rPr>
        <w:t>70</w:t>
      </w:r>
      <w:r w:rsidR="00052CE0" w:rsidRPr="00052CE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="00052CE0">
        <w:rPr>
          <w:color w:val="000000"/>
          <w:sz w:val="24"/>
          <w:szCs w:val="24"/>
        </w:rPr>
        <w:t>ребенок</w:t>
      </w:r>
      <w:r>
        <w:rPr>
          <w:color w:val="000000"/>
          <w:sz w:val="24"/>
          <w:szCs w:val="24"/>
        </w:rPr>
        <w:t>, из них:</w:t>
      </w:r>
    </w:p>
    <w:p w:rsidR="00B13742" w:rsidRDefault="00052CE0" w:rsidP="006265E1">
      <w:pPr>
        <w:numPr>
          <w:ilvl w:val="0"/>
          <w:numId w:val="3"/>
        </w:numPr>
        <w:spacing w:after="0" w:line="240" w:lineRule="auto"/>
        <w:ind w:right="-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341</w:t>
      </w:r>
      <w:r w:rsidR="00B13742">
        <w:rPr>
          <w:color w:val="000000"/>
          <w:sz w:val="24"/>
          <w:szCs w:val="24"/>
        </w:rPr>
        <w:t>детей, находящихся в стационарных учреждениях</w:t>
      </w:r>
    </w:p>
    <w:p w:rsidR="00B13742" w:rsidRDefault="00F7593E" w:rsidP="006265E1">
      <w:pPr>
        <w:numPr>
          <w:ilvl w:val="0"/>
          <w:numId w:val="3"/>
        </w:numPr>
        <w:spacing w:after="0" w:line="240" w:lineRule="auto"/>
        <w:ind w:right="-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360 </w:t>
      </w:r>
      <w:r w:rsidR="00B13742">
        <w:rPr>
          <w:color w:val="000000"/>
          <w:sz w:val="24"/>
          <w:szCs w:val="24"/>
        </w:rPr>
        <w:t>детей, находящихся под опекой, в приемной или патронатной семье.</w:t>
      </w:r>
    </w:p>
    <w:p w:rsidR="00B13742" w:rsidRDefault="00B13742" w:rsidP="006265E1">
      <w:pPr>
        <w:ind w:right="-17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Диспансеризацию прошли </w:t>
      </w:r>
      <w:r w:rsidR="00052CE0">
        <w:rPr>
          <w:color w:val="000000"/>
          <w:sz w:val="24"/>
          <w:szCs w:val="24"/>
        </w:rPr>
        <w:t>345</w:t>
      </w:r>
      <w:r>
        <w:rPr>
          <w:color w:val="000000"/>
          <w:sz w:val="24"/>
          <w:szCs w:val="24"/>
        </w:rPr>
        <w:t xml:space="preserve"> детей (</w:t>
      </w:r>
      <w:r w:rsidR="00052CE0">
        <w:rPr>
          <w:color w:val="000000"/>
          <w:sz w:val="24"/>
          <w:szCs w:val="24"/>
        </w:rPr>
        <w:t>101,2</w:t>
      </w:r>
      <w:r>
        <w:rPr>
          <w:color w:val="000000"/>
          <w:sz w:val="24"/>
          <w:szCs w:val="24"/>
        </w:rPr>
        <w:t xml:space="preserve"> %), находящихся в стационарных учреждениях и </w:t>
      </w:r>
      <w:r w:rsidR="00052CE0">
        <w:rPr>
          <w:color w:val="000000"/>
          <w:sz w:val="24"/>
          <w:szCs w:val="24"/>
        </w:rPr>
        <w:t>356</w:t>
      </w:r>
      <w:r w:rsidR="00F759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детей (</w:t>
      </w:r>
      <w:r w:rsidR="00052CE0">
        <w:rPr>
          <w:color w:val="000000"/>
          <w:sz w:val="24"/>
          <w:szCs w:val="24"/>
        </w:rPr>
        <w:t>98,</w:t>
      </w:r>
      <w:r w:rsidR="00F7593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%), находящихся под опекой, в приемной или патронатной семье. </w:t>
      </w:r>
    </w:p>
    <w:p w:rsidR="00B13742" w:rsidRDefault="00B13742" w:rsidP="000149EB">
      <w:pPr>
        <w:ind w:right="-170" w:firstLine="709"/>
        <w:jc w:val="center"/>
        <w:rPr>
          <w:b/>
          <w:color w:val="000000"/>
          <w:sz w:val="24"/>
          <w:szCs w:val="24"/>
        </w:rPr>
      </w:pPr>
      <w:r w:rsidRPr="00BB79F0">
        <w:rPr>
          <w:b/>
          <w:color w:val="000000"/>
          <w:sz w:val="24"/>
          <w:szCs w:val="24"/>
        </w:rPr>
        <w:t>Распределение по группам здоровья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  <w:gridCol w:w="112"/>
        <w:gridCol w:w="6"/>
      </w:tblGrid>
      <w:tr w:rsidR="00B13742" w:rsidTr="00E776BB">
        <w:trPr>
          <w:trHeight w:val="336"/>
        </w:trPr>
        <w:tc>
          <w:tcPr>
            <w:tcW w:w="10466" w:type="dxa"/>
            <w:gridSpan w:val="3"/>
            <w:shd w:val="pct20" w:color="000000" w:fill="FFFFFF"/>
          </w:tcPr>
          <w:p w:rsidR="00B13742" w:rsidRDefault="00B13742" w:rsidP="001656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Стационарные учреждения</w:t>
            </w:r>
          </w:p>
        </w:tc>
      </w:tr>
      <w:tr w:rsidR="00E776BB" w:rsidTr="00E776BB">
        <w:trPr>
          <w:trHeight w:val="336"/>
        </w:trPr>
        <w:tc>
          <w:tcPr>
            <w:tcW w:w="10466" w:type="dxa"/>
            <w:gridSpan w:val="3"/>
            <w:shd w:val="pct20" w:color="000000" w:fill="FFFFFF"/>
          </w:tcPr>
          <w:p w:rsidR="00E776BB" w:rsidRDefault="00E776BB" w:rsidP="001656E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13742" w:rsidTr="00E776BB">
        <w:tblPrEx>
          <w:tblBorders>
            <w:top w:val="single" w:sz="12" w:space="0" w:color="008000"/>
            <w:bottom w:val="single" w:sz="12" w:space="0" w:color="008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2217"/>
        </w:trPr>
        <w:tc>
          <w:tcPr>
            <w:tcW w:w="10449" w:type="dxa"/>
            <w:gridSpan w:val="2"/>
            <w:tcBorders>
              <w:top w:val="single" w:sz="12" w:space="0" w:color="008000"/>
              <w:bottom w:val="single" w:sz="6" w:space="0" w:color="008000"/>
            </w:tcBorders>
          </w:tcPr>
          <w:tbl>
            <w:tblPr>
              <w:tblW w:w="103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868"/>
              <w:gridCol w:w="2037"/>
              <w:gridCol w:w="1339"/>
              <w:gridCol w:w="1344"/>
              <w:gridCol w:w="1359"/>
              <w:gridCol w:w="1039"/>
              <w:gridCol w:w="1371"/>
            </w:tblGrid>
            <w:tr w:rsidR="00B13742" w:rsidTr="00BB79F0">
              <w:trPr>
                <w:trHeight w:val="1302"/>
              </w:trPr>
              <w:tc>
                <w:tcPr>
                  <w:tcW w:w="1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Год</w:t>
                  </w:r>
                </w:p>
              </w:tc>
              <w:tc>
                <w:tcPr>
                  <w:tcW w:w="2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Число детей, прошедших</w:t>
                  </w:r>
                  <w:r w:rsidRPr="00A31D60">
                    <w:rPr>
                      <w:rFonts w:ascii="Times New Roman" w:hAnsi="Times New Roman"/>
                      <w:b/>
                    </w:rPr>
                    <w:br/>
                    <w:t>диспансеризацию в стационарных учреждениях</w:t>
                  </w:r>
                </w:p>
              </w:tc>
              <w:tc>
                <w:tcPr>
                  <w:tcW w:w="645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80442D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Распределение детей,</w:t>
                  </w:r>
                  <w:r w:rsidR="005A3675" w:rsidRPr="0080442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>прошедших диспансеризацию,</w:t>
                  </w:r>
                  <w:r w:rsidR="0080442D" w:rsidRPr="0080442D">
                    <w:rPr>
                      <w:rFonts w:ascii="Times New Roman" w:hAnsi="Times New Roman"/>
                      <w:b/>
                    </w:rPr>
                    <w:t xml:space="preserve"> </w:t>
                  </w:r>
                  <w:bookmarkStart w:id="0" w:name="_GoBack"/>
                  <w:bookmarkEnd w:id="0"/>
                  <w:r w:rsidRPr="00A31D60">
                    <w:rPr>
                      <w:rFonts w:ascii="Times New Roman" w:hAnsi="Times New Roman"/>
                      <w:b/>
                    </w:rPr>
                    <w:t>по группам здоровья</w:t>
                  </w:r>
                </w:p>
              </w:tc>
            </w:tr>
            <w:tr w:rsidR="00B13742" w:rsidTr="00FF58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468"/>
              </w:trPr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 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B13742" w:rsidTr="00FF58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297"/>
              </w:trPr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13742" w:rsidRPr="00C16D02" w:rsidRDefault="00B13742" w:rsidP="00E552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202</w:t>
                  </w:r>
                  <w:r w:rsidR="00E552F4">
                    <w:rPr>
                      <w:b/>
                    </w:rPr>
                    <w:t>3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3742" w:rsidRDefault="00E552F4" w:rsidP="00165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3742" w:rsidRDefault="00B13742" w:rsidP="00BB79F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3742" w:rsidRDefault="00E552F4" w:rsidP="00E552F4">
                  <w:pPr>
                    <w:rPr>
                      <w:b/>
                    </w:rPr>
                  </w:pPr>
                  <w:r>
                    <w:rPr>
                      <w:b/>
                    </w:rPr>
                    <w:t>118</w:t>
                  </w:r>
                  <w:r w:rsidR="00C43C97">
                    <w:rPr>
                      <w:b/>
                    </w:rPr>
                    <w:t>-3</w:t>
                  </w:r>
                  <w:r>
                    <w:rPr>
                      <w:b/>
                    </w:rPr>
                    <w:t>4,2</w:t>
                  </w:r>
                  <w:r w:rsidR="00B13742">
                    <w:rPr>
                      <w:b/>
                    </w:rPr>
                    <w:t>%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3742" w:rsidRDefault="00E552F4" w:rsidP="00DD4BC0">
                  <w:pPr>
                    <w:rPr>
                      <w:b/>
                    </w:rPr>
                  </w:pPr>
                  <w:r>
                    <w:rPr>
                      <w:b/>
                    </w:rPr>
                    <w:t>108</w:t>
                  </w:r>
                  <w:r w:rsidR="00B13742">
                    <w:rPr>
                      <w:b/>
                    </w:rPr>
                    <w:t>-</w:t>
                  </w:r>
                  <w:r w:rsidR="00C43C97">
                    <w:rPr>
                      <w:b/>
                    </w:rPr>
                    <w:t>31</w:t>
                  </w:r>
                  <w:r w:rsidR="00DD4BC0">
                    <w:rPr>
                      <w:b/>
                    </w:rPr>
                    <w:t>,3</w:t>
                  </w:r>
                  <w:r w:rsidR="00B13742">
                    <w:rPr>
                      <w:b/>
                    </w:rPr>
                    <w:t>%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3742" w:rsidRDefault="00E552F4" w:rsidP="00890DBA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B13742">
                    <w:rPr>
                      <w:b/>
                    </w:rPr>
                    <w:t>-</w:t>
                  </w:r>
                  <w:r w:rsidR="00890DBA">
                    <w:rPr>
                      <w:b/>
                    </w:rPr>
                    <w:t>1,2</w:t>
                  </w:r>
                  <w:r w:rsidR="00B13742">
                    <w:rPr>
                      <w:b/>
                    </w:rPr>
                    <w:t>%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13742" w:rsidRDefault="00E552F4" w:rsidP="00890DBA">
                  <w:pPr>
                    <w:rPr>
                      <w:b/>
                    </w:rPr>
                  </w:pPr>
                  <w:r>
                    <w:rPr>
                      <w:b/>
                    </w:rPr>
                    <w:t>115</w:t>
                  </w:r>
                  <w:r w:rsidR="00B13742">
                    <w:rPr>
                      <w:b/>
                    </w:rPr>
                    <w:t>-</w:t>
                  </w:r>
                  <w:r w:rsidR="00C43C97">
                    <w:rPr>
                      <w:b/>
                    </w:rPr>
                    <w:t>33,</w:t>
                  </w:r>
                  <w:r w:rsidR="00890DBA">
                    <w:rPr>
                      <w:b/>
                    </w:rPr>
                    <w:t>3</w:t>
                  </w:r>
                  <w:r w:rsidR="00B13742">
                    <w:rPr>
                      <w:b/>
                    </w:rPr>
                    <w:t>%</w:t>
                  </w:r>
                </w:p>
              </w:tc>
            </w:tr>
          </w:tbl>
          <w:p w:rsidR="00B13742" w:rsidRPr="00A31D60" w:rsidRDefault="00B13742" w:rsidP="001656E4">
            <w:pPr>
              <w:rPr>
                <w:rFonts w:ascii="Times New Roman" w:hAnsi="Times New Roman"/>
                <w:b/>
              </w:rPr>
            </w:pPr>
          </w:p>
        </w:tc>
      </w:tr>
      <w:tr w:rsidR="00B13742" w:rsidTr="00E776BB">
        <w:trPr>
          <w:gridAfter w:val="2"/>
          <w:wAfter w:w="132" w:type="dxa"/>
          <w:trHeight w:val="336"/>
        </w:trPr>
        <w:tc>
          <w:tcPr>
            <w:tcW w:w="10334" w:type="dxa"/>
            <w:shd w:val="pct20" w:color="000000" w:fill="FFFFFF"/>
          </w:tcPr>
          <w:p w:rsidR="00E776BB" w:rsidRDefault="00B13742" w:rsidP="00E7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Опека</w:t>
            </w:r>
          </w:p>
        </w:tc>
      </w:tr>
      <w:tr w:rsidR="00E776BB" w:rsidTr="00E776BB">
        <w:trPr>
          <w:gridAfter w:val="2"/>
          <w:wAfter w:w="132" w:type="dxa"/>
          <w:trHeight w:val="336"/>
        </w:trPr>
        <w:tc>
          <w:tcPr>
            <w:tcW w:w="10334" w:type="dxa"/>
            <w:shd w:val="pct20" w:color="000000" w:fill="FFFFFF"/>
          </w:tcPr>
          <w:p w:rsidR="00E776BB" w:rsidRDefault="00E776BB" w:rsidP="001656E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13742" w:rsidRPr="00E95259" w:rsidTr="00E7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466" w:type="dxa"/>
            <w:gridSpan w:val="3"/>
          </w:tcPr>
          <w:tbl>
            <w:tblPr>
              <w:tblW w:w="9941" w:type="dxa"/>
              <w:tblInd w:w="8" w:type="dxa"/>
              <w:tblBorders>
                <w:top w:val="single" w:sz="12" w:space="0" w:color="008000"/>
                <w:bottom w:val="single" w:sz="12" w:space="0" w:color="008000"/>
              </w:tblBorders>
              <w:tblLook w:val="01E0" w:firstRow="1" w:lastRow="1" w:firstColumn="1" w:lastColumn="1" w:noHBand="0" w:noVBand="0"/>
            </w:tblPr>
            <w:tblGrid>
              <w:gridCol w:w="1434"/>
              <w:gridCol w:w="2386"/>
              <w:gridCol w:w="1134"/>
              <w:gridCol w:w="1417"/>
              <w:gridCol w:w="1467"/>
              <w:gridCol w:w="1051"/>
              <w:gridCol w:w="1052"/>
            </w:tblGrid>
            <w:tr w:rsidR="00B13742" w:rsidRPr="00E95259" w:rsidTr="00730F8B">
              <w:trPr>
                <w:trHeight w:val="783"/>
              </w:trPr>
              <w:tc>
                <w:tcPr>
                  <w:tcW w:w="1434" w:type="dxa"/>
                  <w:tcBorders>
                    <w:top w:val="single" w:sz="12" w:space="0" w:color="008000"/>
                    <w:left w:val="nil"/>
                    <w:bottom w:val="single" w:sz="6" w:space="0" w:color="008000"/>
                    <w:right w:val="nil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од</w:t>
                  </w:r>
                </w:p>
              </w:tc>
              <w:tc>
                <w:tcPr>
                  <w:tcW w:w="2386" w:type="dxa"/>
                  <w:tcBorders>
                    <w:top w:val="single" w:sz="12" w:space="0" w:color="008000"/>
                    <w:left w:val="nil"/>
                    <w:bottom w:val="single" w:sz="6" w:space="0" w:color="008000"/>
                    <w:right w:val="nil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Число детей, прошедших</w:t>
                  </w:r>
                  <w:r w:rsidRPr="00A31D60">
                    <w:rPr>
                      <w:rFonts w:ascii="Times New Roman" w:hAnsi="Times New Roman"/>
                      <w:b/>
                    </w:rPr>
                    <w:br/>
                    <w:t>диспансеризацию под опекой</w:t>
                  </w:r>
                </w:p>
              </w:tc>
              <w:tc>
                <w:tcPr>
                  <w:tcW w:w="6121" w:type="dxa"/>
                  <w:gridSpan w:val="5"/>
                  <w:tcBorders>
                    <w:top w:val="single" w:sz="12" w:space="0" w:color="008000"/>
                    <w:left w:val="nil"/>
                    <w:bottom w:val="single" w:sz="6" w:space="0" w:color="008000"/>
                    <w:right w:val="nil"/>
                  </w:tcBorders>
                </w:tcPr>
                <w:p w:rsidR="00B13742" w:rsidRPr="00A31D60" w:rsidRDefault="00B13742" w:rsidP="0080442D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Распределение детей,</w:t>
                  </w:r>
                  <w:r w:rsidR="00BA5E84" w:rsidRPr="005A367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>прошедших диспансеризацию,</w:t>
                  </w:r>
                  <w:r w:rsidR="0080442D" w:rsidRPr="0080442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>по группам здоровья</w:t>
                  </w:r>
                </w:p>
              </w:tc>
            </w:tr>
            <w:tr w:rsidR="00B13742" w:rsidRPr="00E95259" w:rsidTr="00730F8B">
              <w:trPr>
                <w:trHeight w:val="386"/>
              </w:trPr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</w:tr>
            <w:tr w:rsidR="00B13742" w:rsidRPr="00E95259" w:rsidTr="00730F8B">
              <w:trPr>
                <w:trHeight w:val="245"/>
              </w:trPr>
              <w:tc>
                <w:tcPr>
                  <w:tcW w:w="1434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B13742" w:rsidP="00DD34E3">
                  <w:pPr>
                    <w:rPr>
                      <w:rFonts w:ascii="Times New Roman" w:hAnsi="Times New Roman"/>
                      <w:b/>
                    </w:rPr>
                  </w:pPr>
                  <w:r w:rsidRPr="00E769B9">
                    <w:rPr>
                      <w:rFonts w:ascii="Times New Roman" w:hAnsi="Times New Roman"/>
                      <w:b/>
                    </w:rPr>
                    <w:t>202</w:t>
                  </w:r>
                  <w:r w:rsidR="00DD34E3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2386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</w:tcPr>
                <w:p w:rsidR="00B13742" w:rsidRPr="00A31D60" w:rsidRDefault="00DD34E3" w:rsidP="001656E4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356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DD34E3" w:rsidP="00DD34E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-</w:t>
                  </w:r>
                  <w:r>
                    <w:rPr>
                      <w:rFonts w:ascii="Times New Roman" w:hAnsi="Times New Roman"/>
                      <w:b/>
                    </w:rPr>
                    <w:t>1,7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DD34E3" w:rsidP="00DD34E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252-70,7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  <w:tc>
                <w:tcPr>
                  <w:tcW w:w="1467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DD34E3" w:rsidP="00F3760B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78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-</w:t>
                  </w:r>
                  <w:r w:rsidR="00F3760B">
                    <w:rPr>
                      <w:rFonts w:ascii="Times New Roman" w:hAnsi="Times New Roman"/>
                      <w:b/>
                    </w:rPr>
                    <w:t>22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  <w:tc>
                <w:tcPr>
                  <w:tcW w:w="1051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DD34E3" w:rsidP="00F3760B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-</w:t>
                  </w:r>
                  <w:r w:rsidR="00F3760B">
                    <w:rPr>
                      <w:rFonts w:ascii="Times New Roman" w:hAnsi="Times New Roman"/>
                      <w:b/>
                    </w:rPr>
                    <w:t>0,8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  <w:tc>
                <w:tcPr>
                  <w:tcW w:w="1052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A557B7" w:rsidP="00F3760B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DD34E3">
                    <w:rPr>
                      <w:rFonts w:ascii="Times New Roman" w:hAnsi="Times New Roman"/>
                      <w:b/>
                    </w:rPr>
                    <w:t>7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-</w:t>
                  </w:r>
                  <w:r w:rsidR="00F3760B">
                    <w:rPr>
                      <w:rFonts w:ascii="Times New Roman" w:hAnsi="Times New Roman"/>
                      <w:b/>
                    </w:rPr>
                    <w:t>4,8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</w:tr>
          </w:tbl>
          <w:p w:rsidR="00B13742" w:rsidRPr="00A31D60" w:rsidRDefault="00B13742" w:rsidP="001656E4">
            <w:pPr>
              <w:rPr>
                <w:rFonts w:ascii="Times New Roman" w:hAnsi="Times New Roman"/>
              </w:rPr>
            </w:pPr>
          </w:p>
        </w:tc>
      </w:tr>
    </w:tbl>
    <w:p w:rsidR="00E776BB" w:rsidRDefault="00E776BB" w:rsidP="004433BF">
      <w:pPr>
        <w:pStyle w:val="1"/>
        <w:rPr>
          <w:b/>
        </w:rPr>
      </w:pPr>
    </w:p>
    <w:p w:rsidR="00B13742" w:rsidRPr="00A542B6" w:rsidRDefault="00A65A75" w:rsidP="004433BF">
      <w:pPr>
        <w:pStyle w:val="1"/>
        <w:rPr>
          <w:b/>
          <w:u w:val="single"/>
        </w:rPr>
      </w:pPr>
      <w:r>
        <w:rPr>
          <w:b/>
        </w:rPr>
        <w:t xml:space="preserve"> </w:t>
      </w:r>
      <w:r w:rsidR="00B13742" w:rsidRPr="00A542B6">
        <w:rPr>
          <w:b/>
          <w:u w:val="single"/>
        </w:rPr>
        <w:t xml:space="preserve">Отчет по проведению профилактических медицинских осмотров несовершеннолетних (Приказ №514н от 10.08.2017) </w:t>
      </w:r>
    </w:p>
    <w:p w:rsidR="00B13742" w:rsidRDefault="00B13742" w:rsidP="004433BF">
      <w:pPr>
        <w:ind w:left="87" w:right="85"/>
        <w:jc w:val="center"/>
        <w:rPr>
          <w:b/>
          <w:i/>
          <w:sz w:val="24"/>
          <w:szCs w:val="24"/>
        </w:rPr>
      </w:pPr>
    </w:p>
    <w:tbl>
      <w:tblPr>
        <w:tblW w:w="9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470"/>
        <w:gridCol w:w="1410"/>
        <w:gridCol w:w="2065"/>
      </w:tblGrid>
      <w:tr w:rsidR="000F5857" w:rsidTr="00796855">
        <w:trPr>
          <w:trHeight w:val="272"/>
        </w:trPr>
        <w:tc>
          <w:tcPr>
            <w:tcW w:w="4320" w:type="dxa"/>
          </w:tcPr>
          <w:p w:rsidR="000F5857" w:rsidRPr="00DB5139" w:rsidRDefault="000F5857" w:rsidP="000F5857">
            <w:pPr>
              <w:rPr>
                <w:b/>
              </w:rPr>
            </w:pPr>
            <w:r w:rsidRPr="00DB5139">
              <w:rPr>
                <w:b/>
              </w:rPr>
              <w:t xml:space="preserve">Число детей, прошедших профилактические медицинские осмотры </w:t>
            </w:r>
            <w:r>
              <w:rPr>
                <w:b/>
              </w:rPr>
              <w:t>(возраста)</w:t>
            </w:r>
          </w:p>
        </w:tc>
        <w:tc>
          <w:tcPr>
            <w:tcW w:w="1470" w:type="dxa"/>
          </w:tcPr>
          <w:p w:rsidR="000F5857" w:rsidRPr="00DE75A9" w:rsidRDefault="000F5857" w:rsidP="000F58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:rsidR="000F5857" w:rsidRPr="00796855" w:rsidRDefault="000F5857" w:rsidP="0060157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</w:tcPr>
          <w:p w:rsidR="000F5857" w:rsidRPr="00796855" w:rsidRDefault="000F5857" w:rsidP="000F58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202</w:t>
            </w: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0F5857" w:rsidTr="00796855">
        <w:trPr>
          <w:trHeight w:val="272"/>
        </w:trPr>
        <w:tc>
          <w:tcPr>
            <w:tcW w:w="4320" w:type="dxa"/>
          </w:tcPr>
          <w:p w:rsidR="000F5857" w:rsidRPr="00DC3C30" w:rsidRDefault="000F5857" w:rsidP="000F5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3C30">
              <w:rPr>
                <w:sz w:val="24"/>
                <w:szCs w:val="24"/>
              </w:rPr>
              <w:t xml:space="preserve">сего в возрасте от 0 до 17 лет </w:t>
            </w:r>
          </w:p>
        </w:tc>
        <w:tc>
          <w:tcPr>
            <w:tcW w:w="1470" w:type="dxa"/>
          </w:tcPr>
          <w:p w:rsidR="000F5857" w:rsidRPr="00DE75A9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F5857" w:rsidRPr="00224EC1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0F5857" w:rsidRPr="00224EC1" w:rsidRDefault="000F5857" w:rsidP="000F5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59640</w:t>
            </w:r>
          </w:p>
        </w:tc>
      </w:tr>
      <w:tr w:rsidR="000F5857" w:rsidTr="00796855">
        <w:trPr>
          <w:trHeight w:val="272"/>
        </w:trPr>
        <w:tc>
          <w:tcPr>
            <w:tcW w:w="4320" w:type="dxa"/>
          </w:tcPr>
          <w:p w:rsidR="000F5857" w:rsidRDefault="000F5857" w:rsidP="000F5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0 до 14 лет </w:t>
            </w:r>
          </w:p>
        </w:tc>
        <w:tc>
          <w:tcPr>
            <w:tcW w:w="1470" w:type="dxa"/>
          </w:tcPr>
          <w:p w:rsidR="000F5857" w:rsidRPr="00DE75A9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F5857" w:rsidRPr="00DE75A9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0F5857" w:rsidRPr="00DE75A9" w:rsidRDefault="00EE64C3" w:rsidP="000F5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51386</w:t>
            </w:r>
          </w:p>
        </w:tc>
      </w:tr>
      <w:tr w:rsidR="000F5857" w:rsidTr="00796855">
        <w:trPr>
          <w:trHeight w:val="272"/>
        </w:trPr>
        <w:tc>
          <w:tcPr>
            <w:tcW w:w="4320" w:type="dxa"/>
          </w:tcPr>
          <w:p w:rsidR="000F5857" w:rsidRDefault="000F5857" w:rsidP="000F5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15 до 17 лет </w:t>
            </w:r>
          </w:p>
        </w:tc>
        <w:tc>
          <w:tcPr>
            <w:tcW w:w="1470" w:type="dxa"/>
          </w:tcPr>
          <w:p w:rsidR="000F5857" w:rsidRPr="00DE75A9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F5857" w:rsidRPr="00DE75A9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0F5857" w:rsidRPr="00DE75A9" w:rsidRDefault="000F5857" w:rsidP="00EE6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E64C3">
              <w:rPr>
                <w:b/>
                <w:sz w:val="24"/>
                <w:szCs w:val="24"/>
              </w:rPr>
              <w:t>254</w:t>
            </w:r>
          </w:p>
        </w:tc>
      </w:tr>
    </w:tbl>
    <w:p w:rsidR="002B245B" w:rsidRDefault="002B245B" w:rsidP="00656D30">
      <w:pPr>
        <w:ind w:right="-170" w:firstLine="709"/>
        <w:jc w:val="center"/>
        <w:rPr>
          <w:b/>
          <w:color w:val="000000"/>
          <w:sz w:val="24"/>
          <w:szCs w:val="24"/>
        </w:rPr>
      </w:pPr>
    </w:p>
    <w:p w:rsidR="00B13742" w:rsidRDefault="00B13742" w:rsidP="00656D30">
      <w:pPr>
        <w:ind w:right="-170" w:firstLine="709"/>
        <w:jc w:val="center"/>
        <w:rPr>
          <w:b/>
          <w:color w:val="000000"/>
          <w:sz w:val="24"/>
          <w:szCs w:val="24"/>
        </w:rPr>
      </w:pPr>
      <w:r w:rsidRPr="00C32F69">
        <w:rPr>
          <w:b/>
          <w:color w:val="000000"/>
          <w:sz w:val="24"/>
          <w:szCs w:val="24"/>
        </w:rPr>
        <w:t>Распределение по группам здоровья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13742" w:rsidTr="00DE30C8">
        <w:trPr>
          <w:trHeight w:val="336"/>
        </w:trPr>
        <w:tc>
          <w:tcPr>
            <w:tcW w:w="10304" w:type="dxa"/>
            <w:shd w:val="pct20" w:color="000000" w:fill="FFFFFF"/>
          </w:tcPr>
          <w:p w:rsidR="00B13742" w:rsidRDefault="00B13742" w:rsidP="00DE30C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13742" w:rsidTr="00DE30C8">
        <w:tblPrEx>
          <w:tblBorders>
            <w:top w:val="single" w:sz="12" w:space="0" w:color="008000"/>
            <w:bottom w:val="single" w:sz="12" w:space="0" w:color="008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7"/>
        </w:trPr>
        <w:tc>
          <w:tcPr>
            <w:tcW w:w="10304" w:type="dxa"/>
            <w:tcBorders>
              <w:top w:val="single" w:sz="12" w:space="0" w:color="008000"/>
              <w:bottom w:val="single" w:sz="6" w:space="0" w:color="008000"/>
            </w:tcBorders>
          </w:tcPr>
          <w:p w:rsidR="00B13742" w:rsidRPr="00A31D60" w:rsidRDefault="00B13742" w:rsidP="00DE30C8">
            <w:pPr>
              <w:rPr>
                <w:rFonts w:ascii="Times New Roman" w:hAnsi="Times New Roman"/>
              </w:rPr>
            </w:pPr>
          </w:p>
          <w:tbl>
            <w:tblPr>
              <w:tblW w:w="105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849"/>
              <w:gridCol w:w="2200"/>
              <w:gridCol w:w="1335"/>
              <w:gridCol w:w="1335"/>
              <w:gridCol w:w="1342"/>
              <w:gridCol w:w="1034"/>
              <w:gridCol w:w="1353"/>
              <w:gridCol w:w="79"/>
            </w:tblGrid>
            <w:tr w:rsidR="00B13742" w:rsidTr="00D8662B">
              <w:trPr>
                <w:trHeight w:val="1068"/>
              </w:trPr>
              <w:tc>
                <w:tcPr>
                  <w:tcW w:w="1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DE30C8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Год</w:t>
                  </w:r>
                </w:p>
              </w:tc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DE30C8">
                  <w:pPr>
                    <w:rPr>
                      <w:rFonts w:ascii="Times New Roman" w:hAnsi="Times New Roman"/>
                      <w:b/>
                    </w:rPr>
                  </w:pPr>
                  <w:r w:rsidRPr="00E03EE5">
                    <w:rPr>
                      <w:rFonts w:ascii="Times New Roman" w:hAnsi="Times New Roman"/>
                      <w:b/>
                    </w:rPr>
                    <w:t>Число детей, прошедших</w:t>
                  </w:r>
                  <w:r w:rsidRPr="009A692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03EE5">
                    <w:rPr>
                      <w:rFonts w:ascii="Times New Roman" w:hAnsi="Times New Roman"/>
                      <w:b/>
                    </w:rPr>
                    <w:t>профилактические медицинские осмотры</w:t>
                  </w:r>
                  <w:r w:rsidRPr="00E03EE5">
                    <w:rPr>
                      <w:rFonts w:ascii="Times New Roman" w:hAnsi="Times New Roman"/>
                      <w:b/>
                    </w:rPr>
                    <w:br/>
                  </w:r>
                </w:p>
              </w:tc>
              <w:tc>
                <w:tcPr>
                  <w:tcW w:w="647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E80971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Распределение детей,</w:t>
                  </w:r>
                  <w:r w:rsidR="004218B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 xml:space="preserve">прошедших </w:t>
                  </w:r>
                  <w:r w:rsidRPr="00E03EE5">
                    <w:rPr>
                      <w:rFonts w:ascii="Times New Roman" w:hAnsi="Times New Roman"/>
                      <w:b/>
                    </w:rPr>
                    <w:t>профилактические медицинские осмотры</w:t>
                  </w:r>
                  <w:r w:rsidRPr="00A31D60">
                    <w:rPr>
                      <w:rFonts w:ascii="Times New Roman" w:hAnsi="Times New Roman"/>
                      <w:b/>
                    </w:rPr>
                    <w:t>,</w:t>
                  </w:r>
                  <w:r w:rsidR="00E80971" w:rsidRPr="00E8097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>по группам здоровья</w:t>
                  </w:r>
                </w:p>
              </w:tc>
            </w:tr>
            <w:tr w:rsidR="00B13742" w:rsidTr="00D8662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79" w:type="dxa"/>
                <w:trHeight w:val="384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Default="00B13742" w:rsidP="00DE30C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Default="00B13742" w:rsidP="00DE30C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Default="00B13742" w:rsidP="00DE30C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Default="00B13742" w:rsidP="00DE30C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Default="00B13742" w:rsidP="00DE30C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Default="00B13742" w:rsidP="00DE30C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Default="00B13742" w:rsidP="00DE30C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B13742" w:rsidTr="00D8662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79" w:type="dxa"/>
                <w:trHeight w:val="243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7D5F6C" w:rsidRDefault="00B13742" w:rsidP="000869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202</w:t>
                  </w:r>
                  <w:r w:rsidR="00086919">
                    <w:rPr>
                      <w:b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7D5F6C" w:rsidRDefault="00086919" w:rsidP="00DE30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59640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656D30" w:rsidRDefault="00F31AEC" w:rsidP="00DE30C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24</w:t>
                  </w:r>
                  <w:r w:rsidR="00B13742">
                    <w:rPr>
                      <w:b/>
                      <w:lang w:val="en-US"/>
                    </w:rPr>
                    <w:t>%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656D30" w:rsidRDefault="006E0606" w:rsidP="00DE30C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65,7</w:t>
                  </w:r>
                  <w:r w:rsidR="00B13742">
                    <w:rPr>
                      <w:b/>
                      <w:lang w:val="en-US"/>
                    </w:rPr>
                    <w:t>%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195E4C" w:rsidRDefault="00ED37F5" w:rsidP="006E0606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9,</w:t>
                  </w:r>
                  <w:r w:rsidR="006E0606">
                    <w:rPr>
                      <w:b/>
                    </w:rPr>
                    <w:t>2</w:t>
                  </w:r>
                  <w:r w:rsidR="00B13742">
                    <w:rPr>
                      <w:b/>
                      <w:lang w:val="en-US"/>
                    </w:rPr>
                    <w:t>%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195E4C" w:rsidRDefault="00B13742" w:rsidP="00371D0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0.</w:t>
                  </w:r>
                  <w:r w:rsidR="00371D0B">
                    <w:rPr>
                      <w:b/>
                    </w:rPr>
                    <w:t>2</w:t>
                  </w:r>
                  <w:r>
                    <w:rPr>
                      <w:b/>
                      <w:lang w:val="en-US"/>
                    </w:rPr>
                    <w:t>%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83725D" w:rsidRDefault="006E0606" w:rsidP="00DE30C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0,9</w:t>
                  </w:r>
                  <w:r w:rsidR="00B13742">
                    <w:rPr>
                      <w:b/>
                      <w:lang w:val="en-US"/>
                    </w:rPr>
                    <w:t>%</w:t>
                  </w:r>
                </w:p>
              </w:tc>
            </w:tr>
          </w:tbl>
          <w:p w:rsidR="00B13742" w:rsidRPr="00A31D60" w:rsidRDefault="00B13742" w:rsidP="00DE30C8">
            <w:pPr>
              <w:rPr>
                <w:rFonts w:ascii="Times New Roman" w:hAnsi="Times New Roman"/>
                <w:b/>
              </w:rPr>
            </w:pPr>
          </w:p>
        </w:tc>
      </w:tr>
    </w:tbl>
    <w:p w:rsidR="00137773" w:rsidRDefault="00137773" w:rsidP="00C340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76BB" w:rsidRDefault="00E776BB" w:rsidP="00C340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72"/>
        <w:tblW w:w="10863" w:type="dxa"/>
        <w:tblLayout w:type="fixed"/>
        <w:tblLook w:val="0000" w:firstRow="0" w:lastRow="0" w:firstColumn="0" w:lastColumn="0" w:noHBand="0" w:noVBand="0"/>
      </w:tblPr>
      <w:tblGrid>
        <w:gridCol w:w="655"/>
        <w:gridCol w:w="688"/>
        <w:gridCol w:w="827"/>
        <w:gridCol w:w="689"/>
        <w:gridCol w:w="689"/>
        <w:gridCol w:w="828"/>
        <w:gridCol w:w="689"/>
        <w:gridCol w:w="689"/>
        <w:gridCol w:w="689"/>
        <w:gridCol w:w="827"/>
        <w:gridCol w:w="829"/>
        <w:gridCol w:w="762"/>
        <w:gridCol w:w="762"/>
        <w:gridCol w:w="1220"/>
        <w:gridCol w:w="20"/>
      </w:tblGrid>
      <w:tr w:rsidR="002B245B" w:rsidRPr="00D11761" w:rsidTr="00180D7D">
        <w:trPr>
          <w:trHeight w:val="705"/>
        </w:trPr>
        <w:tc>
          <w:tcPr>
            <w:tcW w:w="1086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45B" w:rsidRPr="002218AB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2218AB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 xml:space="preserve">Сведения о профилактических осмотрах подростков 15-17 лет </w:t>
            </w:r>
            <w:r w:rsidRPr="002218AB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br/>
              <w:t>(мальчиков детскими урологами-андрологами, девочек акушерами-гинекологами)</w:t>
            </w:r>
          </w:p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D11761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B245B" w:rsidRPr="00D11761" w:rsidTr="00180D7D">
        <w:trPr>
          <w:gridAfter w:val="1"/>
          <w:wAfter w:w="20" w:type="dxa"/>
          <w:cantSplit/>
          <w:trHeight w:val="155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План (численность подростков 15-17 лет, в субъекте на на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чало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ru-RU"/>
              </w:rPr>
              <w:t>мониторируемого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года)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Количество подростков с впервые выявленной патологией</w:t>
            </w: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Направлено на 2 этап для </w:t>
            </w:r>
            <w:proofErr w:type="spellStart"/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дообследования</w:t>
            </w:r>
            <w:proofErr w:type="spellEnd"/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и лечения из количества подростков с патологией по результатам осмотров</w:t>
            </w: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br/>
            </w:r>
          </w:p>
        </w:tc>
      </w:tr>
      <w:tr w:rsidR="002B245B" w:rsidRPr="00616F43" w:rsidTr="00180D7D">
        <w:trPr>
          <w:gridAfter w:val="1"/>
          <w:wAfter w:w="20" w:type="dxa"/>
          <w:cantSplit/>
          <w:trHeight w:val="1556"/>
        </w:trPr>
        <w:tc>
          <w:tcPr>
            <w:tcW w:w="6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403142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40314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%</w:t>
            </w:r>
          </w:p>
          <w:p w:rsidR="002B245B" w:rsidRPr="00403142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Мальчики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Мальчики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2B245B" w:rsidRPr="00616F43" w:rsidTr="00180D7D">
        <w:trPr>
          <w:gridAfter w:val="1"/>
          <w:wAfter w:w="20" w:type="dxa"/>
          <w:trHeight w:val="26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45B" w:rsidRPr="008F798B" w:rsidRDefault="002B245B" w:rsidP="00180D7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8F798B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245B" w:rsidRPr="00A1627B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45B" w:rsidRPr="00A1627B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45B" w:rsidRPr="00616F43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8400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245B" w:rsidRPr="00A1627B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4103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45B" w:rsidRPr="00A1627B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4202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45B" w:rsidRPr="00616F43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8305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245B" w:rsidRPr="00403142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45B" w:rsidRPr="00616F43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45B" w:rsidRPr="00616F43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74</w:t>
            </w:r>
          </w:p>
        </w:tc>
      </w:tr>
    </w:tbl>
    <w:p w:rsidR="00B13742" w:rsidRPr="00C624CD" w:rsidRDefault="00B13742" w:rsidP="00FE138D">
      <w:pPr>
        <w:jc w:val="center"/>
      </w:pPr>
    </w:p>
    <w:sectPr w:rsidR="00B13742" w:rsidRPr="00C624CD" w:rsidSect="004711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9AB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4A0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22B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588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FEC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F67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26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E3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54A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5C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/>
      </w:rPr>
    </w:lvl>
  </w:abstractNum>
  <w:abstractNum w:abstractNumId="11" w15:restartNumberingAfterBreak="0">
    <w:nsid w:val="19080DF0"/>
    <w:multiLevelType w:val="hybridMultilevel"/>
    <w:tmpl w:val="6AD29C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72267C7E"/>
    <w:multiLevelType w:val="hybridMultilevel"/>
    <w:tmpl w:val="6AD29C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489"/>
    <w:rsid w:val="000149EB"/>
    <w:rsid w:val="00026D0D"/>
    <w:rsid w:val="0004627B"/>
    <w:rsid w:val="00052CE0"/>
    <w:rsid w:val="0005510E"/>
    <w:rsid w:val="00063029"/>
    <w:rsid w:val="0007650B"/>
    <w:rsid w:val="00080275"/>
    <w:rsid w:val="00085B03"/>
    <w:rsid w:val="00086919"/>
    <w:rsid w:val="00092B47"/>
    <w:rsid w:val="000958DA"/>
    <w:rsid w:val="0009649C"/>
    <w:rsid w:val="000B76C0"/>
    <w:rsid w:val="000D00FD"/>
    <w:rsid w:val="000D1BCD"/>
    <w:rsid w:val="000E050D"/>
    <w:rsid w:val="000F5857"/>
    <w:rsid w:val="000F7B52"/>
    <w:rsid w:val="00110F4A"/>
    <w:rsid w:val="00110F6B"/>
    <w:rsid w:val="00111AF0"/>
    <w:rsid w:val="0012061E"/>
    <w:rsid w:val="00126E05"/>
    <w:rsid w:val="00137773"/>
    <w:rsid w:val="0016195B"/>
    <w:rsid w:val="001656E4"/>
    <w:rsid w:val="00195E4C"/>
    <w:rsid w:val="001B5230"/>
    <w:rsid w:val="001B7162"/>
    <w:rsid w:val="001B7D38"/>
    <w:rsid w:val="001C0BA5"/>
    <w:rsid w:val="001C7272"/>
    <w:rsid w:val="001D0A00"/>
    <w:rsid w:val="001D1C3E"/>
    <w:rsid w:val="001E5621"/>
    <w:rsid w:val="0020204C"/>
    <w:rsid w:val="002218AB"/>
    <w:rsid w:val="00224EC1"/>
    <w:rsid w:val="00233550"/>
    <w:rsid w:val="00240DED"/>
    <w:rsid w:val="00253864"/>
    <w:rsid w:val="00284824"/>
    <w:rsid w:val="002A04E7"/>
    <w:rsid w:val="002B2139"/>
    <w:rsid w:val="002B245B"/>
    <w:rsid w:val="002B4F8E"/>
    <w:rsid w:val="002D2F80"/>
    <w:rsid w:val="0032616D"/>
    <w:rsid w:val="003324DB"/>
    <w:rsid w:val="00337B1C"/>
    <w:rsid w:val="00344623"/>
    <w:rsid w:val="003614E2"/>
    <w:rsid w:val="00367D65"/>
    <w:rsid w:val="00371D0B"/>
    <w:rsid w:val="00374CDB"/>
    <w:rsid w:val="00380B90"/>
    <w:rsid w:val="003905C3"/>
    <w:rsid w:val="003911B2"/>
    <w:rsid w:val="003F494E"/>
    <w:rsid w:val="00403142"/>
    <w:rsid w:val="00404914"/>
    <w:rsid w:val="004211B5"/>
    <w:rsid w:val="004218B1"/>
    <w:rsid w:val="004364E8"/>
    <w:rsid w:val="004433BF"/>
    <w:rsid w:val="004571E5"/>
    <w:rsid w:val="004701B9"/>
    <w:rsid w:val="004711F9"/>
    <w:rsid w:val="0048387F"/>
    <w:rsid w:val="00495C6F"/>
    <w:rsid w:val="004A077E"/>
    <w:rsid w:val="004A2FF5"/>
    <w:rsid w:val="004A32A6"/>
    <w:rsid w:val="004B5DC4"/>
    <w:rsid w:val="004C1E0D"/>
    <w:rsid w:val="00513AF9"/>
    <w:rsid w:val="00552698"/>
    <w:rsid w:val="005544C6"/>
    <w:rsid w:val="00575BDE"/>
    <w:rsid w:val="005846B6"/>
    <w:rsid w:val="00587B3E"/>
    <w:rsid w:val="00592DA1"/>
    <w:rsid w:val="005A3675"/>
    <w:rsid w:val="005A5620"/>
    <w:rsid w:val="005B3E58"/>
    <w:rsid w:val="005C5C32"/>
    <w:rsid w:val="005C6E02"/>
    <w:rsid w:val="005D4178"/>
    <w:rsid w:val="005E1393"/>
    <w:rsid w:val="005E6F23"/>
    <w:rsid w:val="005F7211"/>
    <w:rsid w:val="0060096D"/>
    <w:rsid w:val="0060157A"/>
    <w:rsid w:val="00606725"/>
    <w:rsid w:val="00616F43"/>
    <w:rsid w:val="0061720F"/>
    <w:rsid w:val="006219CD"/>
    <w:rsid w:val="00624E70"/>
    <w:rsid w:val="006265E1"/>
    <w:rsid w:val="00630EB5"/>
    <w:rsid w:val="00643480"/>
    <w:rsid w:val="00653857"/>
    <w:rsid w:val="00656D30"/>
    <w:rsid w:val="00693C16"/>
    <w:rsid w:val="006B5863"/>
    <w:rsid w:val="006C1AF6"/>
    <w:rsid w:val="006D223F"/>
    <w:rsid w:val="006E0606"/>
    <w:rsid w:val="006E268C"/>
    <w:rsid w:val="006E365E"/>
    <w:rsid w:val="006F4C9F"/>
    <w:rsid w:val="00707298"/>
    <w:rsid w:val="007171CC"/>
    <w:rsid w:val="00730F8B"/>
    <w:rsid w:val="0074475C"/>
    <w:rsid w:val="0075775A"/>
    <w:rsid w:val="007678CD"/>
    <w:rsid w:val="00767E6F"/>
    <w:rsid w:val="00771DF8"/>
    <w:rsid w:val="00773659"/>
    <w:rsid w:val="00796855"/>
    <w:rsid w:val="0079721B"/>
    <w:rsid w:val="007A1547"/>
    <w:rsid w:val="007D2782"/>
    <w:rsid w:val="007D394C"/>
    <w:rsid w:val="007D5F6C"/>
    <w:rsid w:val="007F7EC8"/>
    <w:rsid w:val="0080442D"/>
    <w:rsid w:val="00815228"/>
    <w:rsid w:val="00824DC7"/>
    <w:rsid w:val="0082734B"/>
    <w:rsid w:val="0083725D"/>
    <w:rsid w:val="0084502E"/>
    <w:rsid w:val="00867023"/>
    <w:rsid w:val="0087572E"/>
    <w:rsid w:val="00890DBA"/>
    <w:rsid w:val="008B32B5"/>
    <w:rsid w:val="008D1387"/>
    <w:rsid w:val="008F798B"/>
    <w:rsid w:val="0090688E"/>
    <w:rsid w:val="0091127E"/>
    <w:rsid w:val="00920EB6"/>
    <w:rsid w:val="00921E43"/>
    <w:rsid w:val="00922095"/>
    <w:rsid w:val="00923BF4"/>
    <w:rsid w:val="00930D93"/>
    <w:rsid w:val="009605C1"/>
    <w:rsid w:val="00967772"/>
    <w:rsid w:val="00980A26"/>
    <w:rsid w:val="00981D74"/>
    <w:rsid w:val="009952C7"/>
    <w:rsid w:val="009A00B0"/>
    <w:rsid w:val="009A692C"/>
    <w:rsid w:val="009B1EA8"/>
    <w:rsid w:val="009C6233"/>
    <w:rsid w:val="009D414B"/>
    <w:rsid w:val="009D42C4"/>
    <w:rsid w:val="009E1752"/>
    <w:rsid w:val="009E1F39"/>
    <w:rsid w:val="00A00248"/>
    <w:rsid w:val="00A1627B"/>
    <w:rsid w:val="00A31D60"/>
    <w:rsid w:val="00A420C5"/>
    <w:rsid w:val="00A542B6"/>
    <w:rsid w:val="00A557B7"/>
    <w:rsid w:val="00A56541"/>
    <w:rsid w:val="00A65A75"/>
    <w:rsid w:val="00A800EF"/>
    <w:rsid w:val="00A9629B"/>
    <w:rsid w:val="00AB0CFF"/>
    <w:rsid w:val="00B034BF"/>
    <w:rsid w:val="00B13742"/>
    <w:rsid w:val="00B143D6"/>
    <w:rsid w:val="00B25B0B"/>
    <w:rsid w:val="00B67629"/>
    <w:rsid w:val="00B757F0"/>
    <w:rsid w:val="00B77900"/>
    <w:rsid w:val="00B80511"/>
    <w:rsid w:val="00B90D37"/>
    <w:rsid w:val="00B91DC5"/>
    <w:rsid w:val="00B94998"/>
    <w:rsid w:val="00BA36E8"/>
    <w:rsid w:val="00BA5E84"/>
    <w:rsid w:val="00BA6F2F"/>
    <w:rsid w:val="00BB79F0"/>
    <w:rsid w:val="00BE33E1"/>
    <w:rsid w:val="00BF1196"/>
    <w:rsid w:val="00C1081B"/>
    <w:rsid w:val="00C166C3"/>
    <w:rsid w:val="00C16D02"/>
    <w:rsid w:val="00C22949"/>
    <w:rsid w:val="00C32F69"/>
    <w:rsid w:val="00C340DA"/>
    <w:rsid w:val="00C41C4A"/>
    <w:rsid w:val="00C43C97"/>
    <w:rsid w:val="00C624CD"/>
    <w:rsid w:val="00C73533"/>
    <w:rsid w:val="00C73710"/>
    <w:rsid w:val="00C94D27"/>
    <w:rsid w:val="00CA0C26"/>
    <w:rsid w:val="00CA0DAA"/>
    <w:rsid w:val="00CA6D42"/>
    <w:rsid w:val="00CD2C5B"/>
    <w:rsid w:val="00CE3D49"/>
    <w:rsid w:val="00D11761"/>
    <w:rsid w:val="00D17454"/>
    <w:rsid w:val="00D317FB"/>
    <w:rsid w:val="00D40F06"/>
    <w:rsid w:val="00D8662B"/>
    <w:rsid w:val="00DB5139"/>
    <w:rsid w:val="00DB6DD3"/>
    <w:rsid w:val="00DC0BDA"/>
    <w:rsid w:val="00DC3C30"/>
    <w:rsid w:val="00DD34E3"/>
    <w:rsid w:val="00DD47B6"/>
    <w:rsid w:val="00DD4BC0"/>
    <w:rsid w:val="00DE1F4C"/>
    <w:rsid w:val="00DE30C8"/>
    <w:rsid w:val="00DE324B"/>
    <w:rsid w:val="00DE5589"/>
    <w:rsid w:val="00DE75A9"/>
    <w:rsid w:val="00DF3B58"/>
    <w:rsid w:val="00E03EE5"/>
    <w:rsid w:val="00E07F31"/>
    <w:rsid w:val="00E224F6"/>
    <w:rsid w:val="00E23BC7"/>
    <w:rsid w:val="00E552F4"/>
    <w:rsid w:val="00E65D7F"/>
    <w:rsid w:val="00E769B9"/>
    <w:rsid w:val="00E776BB"/>
    <w:rsid w:val="00E80971"/>
    <w:rsid w:val="00E95259"/>
    <w:rsid w:val="00EB3577"/>
    <w:rsid w:val="00EC0465"/>
    <w:rsid w:val="00EC7814"/>
    <w:rsid w:val="00ED37F5"/>
    <w:rsid w:val="00EE64C3"/>
    <w:rsid w:val="00F31AEC"/>
    <w:rsid w:val="00F3760B"/>
    <w:rsid w:val="00F40012"/>
    <w:rsid w:val="00F44FA2"/>
    <w:rsid w:val="00F47489"/>
    <w:rsid w:val="00F60D85"/>
    <w:rsid w:val="00F7593E"/>
    <w:rsid w:val="00F936BC"/>
    <w:rsid w:val="00FA14A8"/>
    <w:rsid w:val="00FA7C16"/>
    <w:rsid w:val="00FB6284"/>
    <w:rsid w:val="00FC4669"/>
    <w:rsid w:val="00FE138D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9D7DF9-948A-4595-9940-3A97AF9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D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33B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502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C624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624CD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624C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2">
    <w:name w:val="Table Subtle 2"/>
    <w:basedOn w:val="a1"/>
    <w:uiPriority w:val="99"/>
    <w:rsid w:val="000149EB"/>
    <w:rPr>
      <w:rFonts w:ascii="Times New Roman" w:hAnsi="Times New Roman"/>
    </w:rPr>
    <w:tblPr>
      <w:tblBorders>
        <w:top w:val="none" w:sz="4" w:space="0" w:color="auto"/>
        <w:left w:val="single" w:sz="6" w:space="0" w:color="000000"/>
        <w:bottom w:val="none" w:sz="4" w:space="0" w:color="auto"/>
        <w:right w:val="single" w:sz="6" w:space="0" w:color="000000"/>
        <w:insideH w:val="none" w:sz="4" w:space="0" w:color="auto"/>
        <w:insideV w:val="none" w:sz="4" w:space="0" w:color="auto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11">
    <w:name w:val="Table Simple 1"/>
    <w:basedOn w:val="a1"/>
    <w:uiPriority w:val="99"/>
    <w:rsid w:val="000149EB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annotation reference"/>
    <w:uiPriority w:val="99"/>
    <w:semiHidden/>
    <w:unhideWhenUsed/>
    <w:rsid w:val="00A420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20C5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A420C5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20C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420C5"/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42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Александрикова Юлия Александровна</cp:lastModifiedBy>
  <cp:revision>186</cp:revision>
  <dcterms:created xsi:type="dcterms:W3CDTF">2020-10-16T16:19:00Z</dcterms:created>
  <dcterms:modified xsi:type="dcterms:W3CDTF">2024-03-29T07:28:00Z</dcterms:modified>
</cp:coreProperties>
</file>